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00" w:lineRule="exact"/>
        <w:jc w:val="center"/>
        <w:rPr>
          <w:rFonts w:hint="eastAsia" w:ascii="仿宋" w:hAnsi="仿宋" w:eastAsia="仿宋" w:cs="仿宋"/>
          <w:b w:val="0"/>
          <w:bCs w:val="0"/>
          <w:sz w:val="44"/>
          <w:szCs w:val="36"/>
        </w:rPr>
      </w:pPr>
      <w:r>
        <w:rPr>
          <w:rFonts w:hint="eastAsia" w:ascii="仿宋" w:hAnsi="仿宋" w:eastAsia="仿宋" w:cs="仿宋"/>
          <w:b w:val="0"/>
          <w:bCs w:val="0"/>
          <w:sz w:val="44"/>
          <w:szCs w:val="36"/>
          <w:lang w:eastAsia="zh-CN"/>
        </w:rPr>
        <w:t>关于</w:t>
      </w:r>
      <w:r>
        <w:rPr>
          <w:rFonts w:hint="eastAsia" w:ascii="仿宋" w:hAnsi="仿宋" w:eastAsia="仿宋" w:cs="仿宋"/>
          <w:b w:val="0"/>
          <w:bCs w:val="0"/>
          <w:sz w:val="44"/>
          <w:szCs w:val="36"/>
        </w:rPr>
        <w:t>《</w:t>
      </w:r>
      <w:r>
        <w:rPr>
          <w:rFonts w:hint="eastAsia" w:ascii="仿宋" w:hAnsi="仿宋" w:eastAsia="仿宋" w:cs="仿宋"/>
          <w:b w:val="0"/>
          <w:bCs w:val="0"/>
          <w:sz w:val="44"/>
          <w:szCs w:val="36"/>
          <w:highlight w:val="none"/>
          <w:lang w:val="en-US" w:eastAsia="zh-CN"/>
        </w:rPr>
        <w:t>中华人民共和国</w:t>
      </w:r>
      <w:r>
        <w:rPr>
          <w:rFonts w:hint="eastAsia" w:ascii="仿宋" w:hAnsi="仿宋" w:eastAsia="仿宋" w:cs="仿宋"/>
          <w:b w:val="0"/>
          <w:bCs w:val="0"/>
          <w:sz w:val="44"/>
          <w:szCs w:val="36"/>
        </w:rPr>
        <w:t>船舶</w:t>
      </w:r>
      <w:r>
        <w:rPr>
          <w:rFonts w:hint="eastAsia" w:ascii="仿宋" w:hAnsi="仿宋" w:eastAsia="仿宋" w:cs="仿宋"/>
          <w:b w:val="0"/>
          <w:bCs w:val="0"/>
          <w:sz w:val="44"/>
          <w:szCs w:val="36"/>
          <w:lang w:val="en-US" w:eastAsia="zh-CN"/>
        </w:rPr>
        <w:t>污染</w:t>
      </w:r>
      <w:r>
        <w:rPr>
          <w:rFonts w:hint="eastAsia" w:ascii="仿宋" w:hAnsi="仿宋" w:eastAsia="仿宋" w:cs="仿宋"/>
          <w:b w:val="0"/>
          <w:bCs w:val="0"/>
          <w:sz w:val="44"/>
          <w:szCs w:val="36"/>
        </w:rPr>
        <w:t>损害民事责任保险实施办法</w:t>
      </w:r>
    </w:p>
    <w:p>
      <w:pPr>
        <w:spacing w:line="700" w:lineRule="exact"/>
        <w:jc w:val="center"/>
        <w:rPr>
          <w:rFonts w:hint="eastAsia" w:ascii="仿宋" w:hAnsi="仿宋" w:eastAsia="仿宋" w:cs="仿宋"/>
          <w:b w:val="0"/>
          <w:bCs w:val="0"/>
          <w:sz w:val="44"/>
          <w:szCs w:val="36"/>
        </w:rPr>
      </w:pPr>
      <w:r>
        <w:rPr>
          <w:rFonts w:hint="eastAsia" w:ascii="仿宋" w:hAnsi="仿宋" w:eastAsia="仿宋" w:cs="仿宋"/>
          <w:b w:val="0"/>
          <w:bCs w:val="0"/>
          <w:sz w:val="44"/>
          <w:szCs w:val="36"/>
        </w:rPr>
        <w:t>（</w:t>
      </w:r>
      <w:r>
        <w:rPr>
          <w:rFonts w:hint="eastAsia" w:ascii="仿宋" w:hAnsi="仿宋" w:eastAsia="仿宋" w:cs="仿宋"/>
          <w:b w:val="0"/>
          <w:bCs w:val="0"/>
          <w:sz w:val="44"/>
          <w:szCs w:val="36"/>
          <w:lang w:eastAsia="zh-CN"/>
        </w:rPr>
        <w:t>修订</w:t>
      </w:r>
      <w:r>
        <w:rPr>
          <w:rFonts w:hint="eastAsia" w:ascii="仿宋" w:hAnsi="仿宋" w:eastAsia="仿宋" w:cs="仿宋"/>
          <w:b w:val="0"/>
          <w:bCs w:val="0"/>
          <w:sz w:val="44"/>
          <w:szCs w:val="36"/>
        </w:rPr>
        <w:t>）</w:t>
      </w:r>
      <w:r>
        <w:rPr>
          <w:rFonts w:hint="eastAsia" w:ascii="仿宋" w:hAnsi="仿宋" w:eastAsia="仿宋" w:cs="仿宋"/>
          <w:b w:val="0"/>
          <w:bCs w:val="0"/>
          <w:sz w:val="44"/>
          <w:szCs w:val="36"/>
          <w:lang w:eastAsia="zh-CN"/>
        </w:rPr>
        <w:t>（征求意见稿</w:t>
      </w:r>
      <w:bookmarkStart w:id="2" w:name="_GoBack"/>
      <w:bookmarkEnd w:id="2"/>
      <w:r>
        <w:rPr>
          <w:rFonts w:hint="eastAsia" w:ascii="仿宋" w:hAnsi="仿宋" w:eastAsia="仿宋" w:cs="仿宋"/>
          <w:b w:val="0"/>
          <w:bCs w:val="0"/>
          <w:sz w:val="44"/>
          <w:szCs w:val="36"/>
          <w:lang w:eastAsia="zh-CN"/>
        </w:rPr>
        <w:t>）</w:t>
      </w:r>
      <w:r>
        <w:rPr>
          <w:rFonts w:hint="eastAsia" w:ascii="仿宋" w:hAnsi="仿宋" w:eastAsia="仿宋" w:cs="仿宋"/>
          <w:b w:val="0"/>
          <w:bCs w:val="0"/>
          <w:sz w:val="44"/>
          <w:szCs w:val="36"/>
        </w:rPr>
        <w:t>》</w:t>
      </w:r>
      <w:r>
        <w:rPr>
          <w:rFonts w:hint="eastAsia" w:ascii="仿宋" w:hAnsi="仿宋" w:eastAsia="仿宋" w:cs="仿宋"/>
          <w:b w:val="0"/>
          <w:bCs w:val="0"/>
          <w:sz w:val="44"/>
          <w:szCs w:val="36"/>
          <w:lang w:eastAsia="zh-CN"/>
        </w:rPr>
        <w:t>的起草</w:t>
      </w:r>
      <w:r>
        <w:rPr>
          <w:rFonts w:hint="eastAsia" w:ascii="仿宋" w:hAnsi="仿宋" w:eastAsia="仿宋" w:cs="仿宋"/>
          <w:b w:val="0"/>
          <w:bCs w:val="0"/>
          <w:sz w:val="44"/>
          <w:szCs w:val="36"/>
        </w:rPr>
        <w:t>说明</w:t>
      </w:r>
    </w:p>
    <w:p>
      <w:pPr>
        <w:spacing w:line="700" w:lineRule="exact"/>
        <w:jc w:val="center"/>
        <w:rPr>
          <w:rFonts w:hint="eastAsia" w:ascii="仿宋" w:hAnsi="仿宋" w:eastAsia="仿宋" w:cs="仿宋"/>
          <w:b w:val="0"/>
          <w:bCs w:val="0"/>
          <w:sz w:val="44"/>
          <w:szCs w:val="36"/>
        </w:rPr>
      </w:pPr>
    </w:p>
    <w:p>
      <w:pPr>
        <w:keepNext w:val="0"/>
        <w:keepLines w:val="0"/>
        <w:pageBreakBefore w:val="0"/>
        <w:widowControl w:val="0"/>
        <w:kinsoku/>
        <w:wordWrap/>
        <w:overflowPunct/>
        <w:topLinePunct w:val="0"/>
        <w:autoSpaceDE/>
        <w:autoSpaceDN/>
        <w:bidi w:val="0"/>
        <w:adjustRightInd/>
        <w:snapToGrid/>
        <w:ind w:firstLine="960" w:firstLineChars="300"/>
        <w:textAlignment w:val="auto"/>
        <w:rPr>
          <w:rFonts w:hint="eastAsia" w:ascii="仿宋" w:hAnsi="仿宋" w:eastAsia="仿宋" w:cs="仿宋"/>
          <w:sz w:val="32"/>
          <w:szCs w:val="32"/>
        </w:rPr>
      </w:pPr>
      <w:r>
        <w:rPr>
          <w:rFonts w:hint="eastAsia" w:ascii="仿宋" w:hAnsi="仿宋" w:eastAsia="仿宋" w:cs="仿宋"/>
          <w:sz w:val="32"/>
          <w:szCs w:val="32"/>
        </w:rPr>
        <w:t>为深入贯彻落实党中央、国务院关于加快推进生态文明建设的部署，落实习近平生态文明思想和总书记系列重要指示批示精神，进一步提高管理效能、强化事中事后监管、适应内河水域环境保护工作新需要，依据《中华人民共和国海洋环境保护法》（简称“《海环法》”）、《中华人民共和国海商法》（简称“《海商法》”）、《防治船舶污染海洋环境管理条例》（简称“《防污条例》”）、《危险化学品安全管理条例》（简称“《危化条例》”）、《</w:t>
      </w:r>
      <w:bookmarkStart w:id="0" w:name="OLE_LINK2"/>
      <w:bookmarkStart w:id="1" w:name="OLE_LINK1"/>
      <w:r>
        <w:rPr>
          <w:rFonts w:hint="eastAsia" w:ascii="仿宋" w:hAnsi="仿宋" w:eastAsia="仿宋" w:cs="仿宋"/>
          <w:sz w:val="32"/>
          <w:szCs w:val="32"/>
        </w:rPr>
        <w:t>中华人民共和国防治船舶污染内河水域环境管理规定</w:t>
      </w:r>
      <w:bookmarkEnd w:id="0"/>
      <w:bookmarkEnd w:id="1"/>
      <w:r>
        <w:rPr>
          <w:rFonts w:hint="eastAsia" w:ascii="仿宋" w:hAnsi="仿宋" w:eastAsia="仿宋" w:cs="仿宋"/>
          <w:sz w:val="32"/>
          <w:szCs w:val="32"/>
        </w:rPr>
        <w:t>》（简称“《内河防污规定》”）等法律、法规和规章及相关国际条约，部海事局在广泛调研、征求意见的基础上，组织对《</w:t>
      </w:r>
      <w:r>
        <w:rPr>
          <w:rFonts w:hint="eastAsia" w:ascii="仿宋" w:hAnsi="仿宋" w:eastAsia="仿宋" w:cs="仿宋"/>
          <w:sz w:val="32"/>
          <w:szCs w:val="32"/>
          <w:highlight w:val="none"/>
          <w:lang w:val="en-US" w:eastAsia="zh-CN"/>
        </w:rPr>
        <w:t>中华人民共和国</w:t>
      </w:r>
      <w:r>
        <w:rPr>
          <w:rFonts w:hint="eastAsia" w:ascii="仿宋" w:hAnsi="仿宋" w:eastAsia="仿宋" w:cs="仿宋"/>
          <w:sz w:val="32"/>
          <w:szCs w:val="32"/>
        </w:rPr>
        <w:t>船舶油污损害民事责任保险实施办法》（简称《油污实施办法》）进行修订，形成了《</w:t>
      </w:r>
      <w:r>
        <w:rPr>
          <w:rFonts w:hint="eastAsia" w:ascii="仿宋" w:hAnsi="仿宋" w:eastAsia="仿宋" w:cs="仿宋"/>
          <w:sz w:val="32"/>
          <w:szCs w:val="32"/>
          <w:highlight w:val="none"/>
          <w:lang w:val="en-US" w:eastAsia="zh-CN"/>
        </w:rPr>
        <w:t>中华人民共和国</w:t>
      </w:r>
      <w:r>
        <w:rPr>
          <w:rFonts w:hint="eastAsia" w:ascii="仿宋" w:hAnsi="仿宋" w:eastAsia="仿宋" w:cs="仿宋"/>
          <w:sz w:val="32"/>
          <w:szCs w:val="32"/>
        </w:rPr>
        <w:t>船舶污染损害民事责任保险实施办法（送审稿）（简称“《污染实施办法（送审稿）》”）。现将有关情况说明如下：</w:t>
      </w:r>
    </w:p>
    <w:p>
      <w:pPr>
        <w:keepNext w:val="0"/>
        <w:keepLines w:val="0"/>
        <w:pageBreakBefore w:val="0"/>
        <w:widowControl w:val="0"/>
        <w:kinsoku/>
        <w:wordWrap/>
        <w:overflowPunct/>
        <w:topLinePunct w:val="0"/>
        <w:autoSpaceDE/>
        <w:autoSpaceDN/>
        <w:bidi w:val="0"/>
        <w:adjustRightInd/>
        <w:snapToGrid/>
        <w:ind w:firstLine="960" w:firstLineChars="300"/>
        <w:textAlignment w:val="auto"/>
        <w:rPr>
          <w:rFonts w:hint="eastAsia" w:ascii="仿宋" w:hAnsi="仿宋" w:eastAsia="仿宋" w:cs="仿宋"/>
          <w:sz w:val="32"/>
          <w:szCs w:val="32"/>
        </w:rPr>
      </w:pPr>
      <w:r>
        <w:rPr>
          <w:rFonts w:hint="eastAsia" w:ascii="仿宋" w:hAnsi="仿宋" w:eastAsia="仿宋" w:cs="仿宋"/>
          <w:sz w:val="32"/>
          <w:szCs w:val="32"/>
        </w:rPr>
        <w:t>一、必要性</w:t>
      </w:r>
    </w:p>
    <w:p>
      <w:pPr>
        <w:keepNext w:val="0"/>
        <w:keepLines w:val="0"/>
        <w:pageBreakBefore w:val="0"/>
        <w:widowControl w:val="0"/>
        <w:kinsoku/>
        <w:wordWrap/>
        <w:overflowPunct/>
        <w:topLinePunct w:val="0"/>
        <w:autoSpaceDE/>
        <w:autoSpaceDN/>
        <w:bidi w:val="0"/>
        <w:adjustRightInd/>
        <w:snapToGrid/>
        <w:ind w:firstLine="960" w:firstLineChars="300"/>
        <w:textAlignment w:val="auto"/>
        <w:rPr>
          <w:rFonts w:hint="eastAsia" w:ascii="仿宋" w:hAnsi="仿宋" w:eastAsia="仿宋" w:cs="仿宋"/>
          <w:sz w:val="32"/>
          <w:szCs w:val="32"/>
        </w:rPr>
      </w:pPr>
      <w:r>
        <w:rPr>
          <w:rFonts w:hint="eastAsia" w:ascii="仿宋" w:hAnsi="仿宋" w:eastAsia="仿宋" w:cs="仿宋"/>
          <w:sz w:val="32"/>
          <w:szCs w:val="32"/>
        </w:rPr>
        <w:t>规范我国海域船舶油污损害民事责任保险的《</w:t>
      </w:r>
      <w:r>
        <w:rPr>
          <w:rFonts w:hint="eastAsia" w:ascii="仿宋" w:hAnsi="仿宋" w:eastAsia="仿宋" w:cs="仿宋"/>
          <w:sz w:val="32"/>
          <w:szCs w:val="32"/>
          <w:lang w:val="en-US" w:eastAsia="zh-CN"/>
        </w:rPr>
        <w:t>中华人民共和国</w:t>
      </w:r>
      <w:r>
        <w:rPr>
          <w:rFonts w:hint="eastAsia" w:ascii="仿宋" w:hAnsi="仿宋" w:eastAsia="仿宋" w:cs="仿宋"/>
          <w:sz w:val="32"/>
          <w:szCs w:val="32"/>
        </w:rPr>
        <w:t>船舶油污损害民事责任保险实施办法》（简称《油污实施办法》）于2010年10月1日生效实施</w:t>
      </w:r>
      <w:r>
        <w:rPr>
          <w:rFonts w:hint="eastAsia" w:ascii="仿宋" w:hAnsi="仿宋" w:eastAsia="仿宋" w:cs="仿宋"/>
          <w:sz w:val="32"/>
          <w:szCs w:val="32"/>
          <w:lang w:eastAsia="zh-CN"/>
        </w:rPr>
        <w:t>，近年来，</w:t>
      </w:r>
      <w:r>
        <w:rPr>
          <w:rFonts w:hint="eastAsia" w:ascii="仿宋" w:hAnsi="仿宋" w:eastAsia="仿宋" w:cs="仿宋"/>
          <w:sz w:val="32"/>
          <w:szCs w:val="32"/>
        </w:rPr>
        <w:t>党中央、国务院关于加快推进生态文明建设</w:t>
      </w:r>
      <w:r>
        <w:rPr>
          <w:rFonts w:hint="eastAsia" w:ascii="仿宋" w:hAnsi="仿宋" w:eastAsia="仿宋" w:cs="仿宋"/>
          <w:sz w:val="32"/>
          <w:szCs w:val="32"/>
          <w:lang w:eastAsia="zh-CN"/>
        </w:rPr>
        <w:t>进行了新的</w:t>
      </w:r>
      <w:r>
        <w:rPr>
          <w:rFonts w:hint="eastAsia" w:ascii="仿宋" w:hAnsi="仿宋" w:eastAsia="仿宋" w:cs="仿宋"/>
          <w:sz w:val="32"/>
          <w:szCs w:val="32"/>
        </w:rPr>
        <w:t>部署</w:t>
      </w:r>
      <w:r>
        <w:rPr>
          <w:rFonts w:hint="eastAsia" w:ascii="仿宋" w:hAnsi="仿宋" w:eastAsia="仿宋" w:cs="仿宋"/>
          <w:sz w:val="32"/>
          <w:szCs w:val="32"/>
          <w:lang w:eastAsia="zh-CN"/>
        </w:rPr>
        <w:t>，</w:t>
      </w:r>
      <w:r>
        <w:rPr>
          <w:rFonts w:hint="eastAsia" w:ascii="仿宋" w:hAnsi="仿宋" w:eastAsia="仿宋" w:cs="仿宋"/>
          <w:sz w:val="32"/>
          <w:szCs w:val="32"/>
        </w:rPr>
        <w:t>现行《油污实施办法》显现出诸多不适应之处。</w:t>
      </w:r>
      <w:r>
        <w:rPr>
          <w:rFonts w:hint="eastAsia" w:ascii="仿宋" w:hAnsi="仿宋" w:eastAsia="仿宋" w:cs="仿宋"/>
          <w:sz w:val="32"/>
          <w:szCs w:val="32"/>
          <w:lang w:eastAsia="zh-CN"/>
        </w:rPr>
        <w:t>一是</w:t>
      </w:r>
      <w:r>
        <w:rPr>
          <w:rFonts w:hint="eastAsia" w:ascii="仿宋" w:hAnsi="仿宋" w:eastAsia="仿宋" w:cs="仿宋"/>
          <w:sz w:val="32"/>
          <w:szCs w:val="32"/>
        </w:rPr>
        <w:t>对于行政许可取消后如何加强后续监管</w:t>
      </w:r>
      <w:r>
        <w:rPr>
          <w:rFonts w:hint="eastAsia" w:ascii="仿宋" w:hAnsi="仿宋" w:eastAsia="仿宋" w:cs="仿宋"/>
          <w:sz w:val="32"/>
          <w:szCs w:val="32"/>
          <w:lang w:eastAsia="zh-CN"/>
        </w:rPr>
        <w:t>的规定不充分</w:t>
      </w:r>
      <w:r>
        <w:rPr>
          <w:rFonts w:hint="eastAsia" w:ascii="仿宋" w:hAnsi="仿宋" w:eastAsia="仿宋" w:cs="仿宋"/>
          <w:sz w:val="32"/>
          <w:szCs w:val="32"/>
        </w:rPr>
        <w:t>；</w:t>
      </w:r>
      <w:r>
        <w:rPr>
          <w:rFonts w:hint="eastAsia" w:ascii="仿宋" w:hAnsi="仿宋" w:eastAsia="仿宋" w:cs="仿宋"/>
          <w:sz w:val="32"/>
          <w:szCs w:val="32"/>
          <w:lang w:eastAsia="zh-CN"/>
        </w:rPr>
        <w:t>二是对于</w:t>
      </w:r>
      <w:r>
        <w:rPr>
          <w:rFonts w:hint="eastAsia" w:ascii="仿宋" w:hAnsi="仿宋" w:eastAsia="仿宋" w:cs="仿宋"/>
          <w:sz w:val="32"/>
          <w:szCs w:val="32"/>
        </w:rPr>
        <w:t>不适用《中华人民共和国保险法》的互助性保险机构处于管理</w:t>
      </w:r>
      <w:r>
        <w:rPr>
          <w:rFonts w:hint="eastAsia" w:ascii="仿宋" w:hAnsi="仿宋" w:eastAsia="仿宋" w:cs="仿宋"/>
          <w:sz w:val="32"/>
          <w:szCs w:val="32"/>
          <w:lang w:eastAsia="zh-CN"/>
        </w:rPr>
        <w:t>需要进一步明确</w:t>
      </w:r>
      <w:r>
        <w:rPr>
          <w:rFonts w:hint="eastAsia" w:ascii="仿宋" w:hAnsi="仿宋" w:eastAsia="仿宋" w:cs="仿宋"/>
          <w:sz w:val="32"/>
          <w:szCs w:val="32"/>
        </w:rPr>
        <w:t>；</w:t>
      </w:r>
      <w:r>
        <w:rPr>
          <w:rFonts w:hint="eastAsia" w:ascii="仿宋" w:hAnsi="仿宋" w:eastAsia="仿宋" w:cs="仿宋"/>
          <w:sz w:val="32"/>
          <w:szCs w:val="32"/>
          <w:lang w:eastAsia="zh-CN"/>
        </w:rPr>
        <w:t>三是随着管理</w:t>
      </w:r>
      <w:r>
        <w:rPr>
          <w:rFonts w:hint="eastAsia" w:ascii="仿宋" w:hAnsi="仿宋" w:eastAsia="仿宋" w:cs="仿宋"/>
          <w:sz w:val="32"/>
          <w:szCs w:val="32"/>
        </w:rPr>
        <w:t>实践</w:t>
      </w:r>
      <w:r>
        <w:rPr>
          <w:rFonts w:hint="eastAsia" w:ascii="仿宋" w:hAnsi="仿宋" w:eastAsia="仿宋" w:cs="仿宋"/>
          <w:sz w:val="32"/>
          <w:szCs w:val="32"/>
          <w:lang w:eastAsia="zh-CN"/>
        </w:rPr>
        <w:t>的丰富，相关</w:t>
      </w:r>
      <w:r>
        <w:rPr>
          <w:rFonts w:hint="eastAsia" w:ascii="仿宋" w:hAnsi="仿宋" w:eastAsia="仿宋" w:cs="仿宋"/>
          <w:sz w:val="32"/>
          <w:szCs w:val="32"/>
        </w:rPr>
        <w:t>制度</w:t>
      </w:r>
      <w:r>
        <w:rPr>
          <w:rFonts w:hint="eastAsia" w:ascii="仿宋" w:hAnsi="仿宋" w:eastAsia="仿宋" w:cs="仿宋"/>
          <w:sz w:val="32"/>
          <w:szCs w:val="32"/>
          <w:lang w:eastAsia="zh-CN"/>
        </w:rPr>
        <w:t>需要进一步完善</w:t>
      </w:r>
      <w:r>
        <w:rPr>
          <w:rFonts w:hint="eastAsia" w:ascii="仿宋" w:hAnsi="仿宋" w:eastAsia="仿宋" w:cs="仿宋"/>
          <w:sz w:val="32"/>
          <w:szCs w:val="32"/>
        </w:rPr>
        <w:t>；</w:t>
      </w:r>
      <w:r>
        <w:rPr>
          <w:rFonts w:hint="eastAsia" w:ascii="仿宋" w:hAnsi="仿宋" w:eastAsia="仿宋" w:cs="仿宋"/>
          <w:sz w:val="32"/>
          <w:szCs w:val="32"/>
          <w:lang w:eastAsia="zh-CN"/>
        </w:rPr>
        <w:t>四是</w:t>
      </w:r>
      <w:r>
        <w:rPr>
          <w:rFonts w:hint="eastAsia" w:ascii="仿宋" w:hAnsi="仿宋" w:eastAsia="仿宋" w:cs="仿宋"/>
          <w:sz w:val="32"/>
          <w:szCs w:val="32"/>
        </w:rPr>
        <w:t>《</w:t>
      </w:r>
      <w:r>
        <w:rPr>
          <w:rFonts w:hint="eastAsia" w:ascii="仿宋" w:hAnsi="仿宋" w:eastAsia="仿宋" w:cs="仿宋"/>
          <w:sz w:val="32"/>
          <w:szCs w:val="32"/>
          <w:lang w:eastAsia="zh-CN"/>
        </w:rPr>
        <w:t>危险化学品安全管理条例</w:t>
      </w:r>
      <w:r>
        <w:rPr>
          <w:rFonts w:hint="eastAsia" w:ascii="仿宋" w:hAnsi="仿宋" w:eastAsia="仿宋" w:cs="仿宋"/>
          <w:sz w:val="32"/>
          <w:szCs w:val="32"/>
        </w:rPr>
        <w:t>》《</w:t>
      </w:r>
      <w:r>
        <w:rPr>
          <w:rFonts w:hint="eastAsia" w:ascii="仿宋" w:hAnsi="仿宋" w:eastAsia="仿宋" w:cs="仿宋"/>
          <w:sz w:val="32"/>
          <w:szCs w:val="32"/>
          <w:lang w:eastAsia="zh-CN"/>
        </w:rPr>
        <w:t>防治船舶污染内河水域环境管理规定</w:t>
      </w:r>
      <w:r>
        <w:rPr>
          <w:rFonts w:hint="eastAsia" w:ascii="仿宋" w:hAnsi="仿宋" w:eastAsia="仿宋" w:cs="仿宋"/>
          <w:sz w:val="32"/>
          <w:szCs w:val="32"/>
        </w:rPr>
        <w:t>》</w:t>
      </w:r>
      <w:r>
        <w:rPr>
          <w:rFonts w:hint="eastAsia" w:ascii="仿宋" w:hAnsi="仿宋" w:eastAsia="仿宋" w:cs="仿宋"/>
          <w:sz w:val="32"/>
          <w:szCs w:val="32"/>
          <w:lang w:eastAsia="zh-CN"/>
        </w:rPr>
        <w:t>等法规、规章的制度需要进一步细化明确</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960" w:firstLineChars="300"/>
        <w:textAlignment w:val="auto"/>
        <w:rPr>
          <w:rFonts w:hint="eastAsia" w:ascii="仿宋" w:hAnsi="仿宋" w:eastAsia="仿宋" w:cs="仿宋"/>
          <w:sz w:val="32"/>
          <w:szCs w:val="32"/>
        </w:rPr>
      </w:pPr>
      <w:r>
        <w:rPr>
          <w:rFonts w:hint="eastAsia" w:ascii="仿宋" w:hAnsi="仿宋" w:eastAsia="仿宋" w:cs="仿宋"/>
          <w:sz w:val="32"/>
          <w:szCs w:val="32"/>
        </w:rPr>
        <w:t>二、主要内容</w:t>
      </w:r>
    </w:p>
    <w:p>
      <w:pPr>
        <w:keepNext w:val="0"/>
        <w:keepLines w:val="0"/>
        <w:pageBreakBefore w:val="0"/>
        <w:widowControl w:val="0"/>
        <w:kinsoku/>
        <w:wordWrap/>
        <w:overflowPunct/>
        <w:topLinePunct w:val="0"/>
        <w:autoSpaceDE/>
        <w:autoSpaceDN/>
        <w:bidi w:val="0"/>
        <w:adjustRightInd/>
        <w:snapToGrid/>
        <w:ind w:firstLine="960" w:firstLineChars="300"/>
        <w:textAlignment w:val="auto"/>
        <w:rPr>
          <w:rFonts w:hint="eastAsia" w:ascii="仿宋" w:hAnsi="仿宋" w:eastAsia="仿宋" w:cs="仿宋"/>
          <w:sz w:val="32"/>
          <w:szCs w:val="32"/>
        </w:rPr>
      </w:pPr>
      <w:r>
        <w:rPr>
          <w:rFonts w:hint="eastAsia" w:ascii="仿宋" w:hAnsi="仿宋" w:eastAsia="仿宋" w:cs="仿宋"/>
          <w:sz w:val="32"/>
          <w:szCs w:val="32"/>
        </w:rPr>
        <w:t>《污染实施办法（送审稿）》包括总则、保险或者其他财务保证标的及额度、保险证明及保险证书、法律责任、附则等5个部分共31条，其中修改和新增的主要内容包括：</w:t>
      </w:r>
    </w:p>
    <w:p>
      <w:pPr>
        <w:keepNext w:val="0"/>
        <w:keepLines w:val="0"/>
        <w:pageBreakBefore w:val="0"/>
        <w:widowControl w:val="0"/>
        <w:kinsoku/>
        <w:wordWrap/>
        <w:overflowPunct/>
        <w:topLinePunct w:val="0"/>
        <w:autoSpaceDE/>
        <w:autoSpaceDN/>
        <w:bidi w:val="0"/>
        <w:adjustRightInd/>
        <w:snapToGrid/>
        <w:ind w:firstLine="960" w:firstLineChars="300"/>
        <w:textAlignment w:val="auto"/>
        <w:rPr>
          <w:rFonts w:hint="eastAsia" w:ascii="仿宋" w:hAnsi="仿宋" w:eastAsia="仿宋" w:cs="仿宋"/>
          <w:sz w:val="32"/>
          <w:szCs w:val="32"/>
        </w:rPr>
      </w:pPr>
      <w:r>
        <w:rPr>
          <w:rFonts w:hint="eastAsia" w:ascii="仿宋" w:hAnsi="仿宋" w:eastAsia="仿宋" w:cs="仿宋"/>
          <w:sz w:val="32"/>
          <w:szCs w:val="32"/>
        </w:rPr>
        <w:t>（一）修改了《油污实施办法》第二条适用范围，由“在中华人民共和国管辖海域内航行的载运油类物质的船舶和1000总吨以上载运非油类物质的船舶”扩大为“在中华人民共和国管辖海域内航行的载运油类物质的船舶和1000总吨以上非载运油类物质的船舶”和“在中华人民共和国内河水域航行的载运散装液体危险化学品的船舶”。明确规定，对于前者，应投保油污损害民事责任保险或者取得相应的财务保证；对于后者，应投保污染损害民事责任保险或者取得相应的财务保证。</w:t>
      </w:r>
    </w:p>
    <w:p>
      <w:pPr>
        <w:keepNext w:val="0"/>
        <w:keepLines w:val="0"/>
        <w:pageBreakBefore w:val="0"/>
        <w:widowControl w:val="0"/>
        <w:kinsoku/>
        <w:wordWrap/>
        <w:overflowPunct/>
        <w:topLinePunct w:val="0"/>
        <w:autoSpaceDE/>
        <w:autoSpaceDN/>
        <w:bidi w:val="0"/>
        <w:adjustRightInd/>
        <w:snapToGrid/>
        <w:ind w:firstLine="960" w:firstLineChars="300"/>
        <w:textAlignment w:val="auto"/>
        <w:rPr>
          <w:rFonts w:hint="eastAsia" w:ascii="仿宋" w:hAnsi="仿宋" w:eastAsia="仿宋" w:cs="仿宋"/>
          <w:sz w:val="32"/>
          <w:szCs w:val="32"/>
        </w:rPr>
      </w:pPr>
      <w:r>
        <w:rPr>
          <w:rFonts w:hint="eastAsia" w:ascii="仿宋" w:hAnsi="仿宋" w:eastAsia="仿宋" w:cs="仿宋"/>
          <w:sz w:val="32"/>
          <w:szCs w:val="32"/>
        </w:rPr>
        <w:t>（二）对第四条进行修改，完善了在中华人民共和国管辖海域内航行的三类船舶（即载运散装持久性油类物质的船舶、载运散装非持久性油类物质的船舶和1000总吨以上非载运油类物质的船舶）的保险或者财务保证标的，及其最低投保或者财务保证额度。</w:t>
      </w:r>
    </w:p>
    <w:p>
      <w:pPr>
        <w:keepNext w:val="0"/>
        <w:keepLines w:val="0"/>
        <w:pageBreakBefore w:val="0"/>
        <w:widowControl w:val="0"/>
        <w:kinsoku/>
        <w:wordWrap/>
        <w:overflowPunct/>
        <w:topLinePunct w:val="0"/>
        <w:autoSpaceDE/>
        <w:autoSpaceDN/>
        <w:bidi w:val="0"/>
        <w:adjustRightInd/>
        <w:snapToGrid/>
        <w:ind w:firstLine="960" w:firstLineChars="300"/>
        <w:textAlignment w:val="auto"/>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新增第八条、第九条，明确了在中华人民共和国内河水域航行的载运散装液体危险化学品船舶的保险或者财务保证标的。同时，经比较现有相关规定及调研数据，新增了该保险或者其他财务保证的最低额度。</w:t>
      </w:r>
    </w:p>
    <w:p>
      <w:pPr>
        <w:keepNext w:val="0"/>
        <w:keepLines w:val="0"/>
        <w:pageBreakBefore w:val="0"/>
        <w:widowControl w:val="0"/>
        <w:kinsoku/>
        <w:wordWrap/>
        <w:overflowPunct/>
        <w:topLinePunct w:val="0"/>
        <w:autoSpaceDE/>
        <w:autoSpaceDN/>
        <w:bidi w:val="0"/>
        <w:adjustRightInd/>
        <w:snapToGrid/>
        <w:ind w:firstLine="960" w:firstLineChars="3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四）</w:t>
      </w:r>
      <w:r>
        <w:rPr>
          <w:rFonts w:hint="eastAsia" w:ascii="仿宋" w:hAnsi="仿宋" w:eastAsia="仿宋" w:cs="仿宋"/>
          <w:sz w:val="32"/>
          <w:szCs w:val="32"/>
        </w:rPr>
        <w:t>修改了原第八条（现第十条）关于海域航行船舶油污损害民事责任保险的规定。参考国际海事组织（IMO）发布的第3464号通函《接受保险公司，财务保证人和船东互助性保险机构的指南》和英国海事管理机构的相关规定，新增了互助性保险机构应满足的要求，包括登记注册、财务状况、再保险情况、担保承保范围、信誉评级等方面。同时明确了出具财务保证的银行须是在我国境内依法设立的。</w:t>
      </w:r>
    </w:p>
    <w:p>
      <w:pPr>
        <w:keepNext w:val="0"/>
        <w:keepLines w:val="0"/>
        <w:pageBreakBefore w:val="0"/>
        <w:widowControl w:val="0"/>
        <w:kinsoku/>
        <w:wordWrap/>
        <w:overflowPunct/>
        <w:topLinePunct w:val="0"/>
        <w:autoSpaceDE/>
        <w:autoSpaceDN/>
        <w:bidi w:val="0"/>
        <w:adjustRightInd/>
        <w:snapToGrid/>
        <w:ind w:firstLine="960" w:firstLineChars="300"/>
        <w:textAlignment w:val="auto"/>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新增了第十七条关于内河航行船舶污染损害民事责任保险的规定，明确了承保或者出具财务保证的机构应是在我国境内依法成立的银行。</w:t>
      </w:r>
    </w:p>
    <w:p>
      <w:pPr>
        <w:keepNext w:val="0"/>
        <w:keepLines w:val="0"/>
        <w:pageBreakBefore w:val="0"/>
        <w:widowControl w:val="0"/>
        <w:kinsoku/>
        <w:wordWrap/>
        <w:overflowPunct/>
        <w:topLinePunct w:val="0"/>
        <w:autoSpaceDE/>
        <w:autoSpaceDN/>
        <w:bidi w:val="0"/>
        <w:adjustRightInd/>
        <w:snapToGrid/>
        <w:ind w:firstLine="960" w:firstLineChars="3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六</w:t>
      </w:r>
      <w:r>
        <w:rPr>
          <w:rFonts w:hint="eastAsia" w:ascii="仿宋" w:hAnsi="仿宋" w:eastAsia="仿宋" w:cs="仿宋"/>
          <w:sz w:val="32"/>
          <w:szCs w:val="32"/>
        </w:rPr>
        <w:t>）新增第十五条、第十九条和第二十二条，明确了船舶应确保其保险或者其他财务保证持续有效（中国籍海域航行船舶）或真实有效（外国籍船舶和中国籍内河航行船舶）。</w:t>
      </w:r>
    </w:p>
    <w:p>
      <w:pPr>
        <w:keepNext w:val="0"/>
        <w:keepLines w:val="0"/>
        <w:pageBreakBefore w:val="0"/>
        <w:widowControl w:val="0"/>
        <w:kinsoku/>
        <w:wordWrap/>
        <w:overflowPunct/>
        <w:topLinePunct w:val="0"/>
        <w:autoSpaceDE/>
        <w:autoSpaceDN/>
        <w:bidi w:val="0"/>
        <w:adjustRightInd/>
        <w:snapToGrid/>
        <w:ind w:firstLine="960" w:firstLineChars="300"/>
        <w:textAlignment w:val="auto"/>
        <w:rPr>
          <w:rFonts w:hint="eastAsia" w:ascii="仿宋" w:hAnsi="仿宋" w:eastAsia="仿宋" w:cs="仿宋"/>
          <w:sz w:val="32"/>
          <w:szCs w:val="32"/>
        </w:rPr>
      </w:pPr>
      <w:r>
        <w:rPr>
          <w:rFonts w:hint="eastAsia" w:ascii="仿宋" w:hAnsi="仿宋" w:eastAsia="仿宋" w:cs="仿宋"/>
          <w:sz w:val="32"/>
          <w:szCs w:val="32"/>
          <w:lang w:eastAsia="zh-CN"/>
        </w:rPr>
        <w:t>（七）</w:t>
      </w:r>
      <w:r>
        <w:rPr>
          <w:rFonts w:hint="eastAsia" w:ascii="仿宋" w:hAnsi="仿宋" w:eastAsia="仿宋" w:cs="仿宋"/>
          <w:sz w:val="32"/>
          <w:szCs w:val="32"/>
        </w:rPr>
        <w:t>新增第十二条、第十六条、第十九条和第二十二条，明确了船舶投保或者取得其他财务保证后，应取得保险证明或其他有效的保险单证供海事管理机构换发证书（中国籍海域航行船舶）或查验（外国籍船舶和中国籍内河航行船舶）。</w:t>
      </w:r>
    </w:p>
    <w:sectPr>
      <w:footerReference r:id="rId3" w:type="default"/>
      <w:footerReference r:id="rId4" w:type="even"/>
      <w:pgSz w:w="11906" w:h="16838"/>
      <w:pgMar w:top="2041" w:right="1531" w:bottom="2041" w:left="1531" w:header="851" w:footer="1616" w:gutter="0"/>
      <w:pgNumType w:fmt="numberInDash"/>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Align="top"/>
      <w:pBdr>
        <w:between w:val="none" w:color="auto" w:sz="0" w:space="0"/>
      </w:pBdr>
    </w:pPr>
    <w:r>
      <w:rPr>
        <w:rFonts w:hint="eastAsia" w:ascii="宋体" w:hAnsi="宋体"/>
        <w:sz w:val="28"/>
      </w:rPr>
      <w:fldChar w:fldCharType="begin"/>
    </w:r>
    <w:r>
      <w:rPr>
        <w:rStyle w:val="10"/>
        <w:rFonts w:hint="eastAsia" w:ascii="宋体" w:hAnsi="宋体"/>
        <w:sz w:val="28"/>
      </w:rPr>
      <w:instrText xml:space="preserve"> PAGE  </w:instrText>
    </w:r>
    <w:r>
      <w:rPr>
        <w:rFonts w:hint="eastAsia" w:ascii="宋体" w:hAnsi="宋体"/>
        <w:sz w:val="28"/>
      </w:rPr>
      <w:fldChar w:fldCharType="separate"/>
    </w:r>
    <w:r>
      <w:rPr>
        <w:rStyle w:val="10"/>
        <w:rFonts w:ascii="宋体" w:hAnsi="宋体"/>
        <w:sz w:val="28"/>
      </w:rPr>
      <w:t>- 5 -</w:t>
    </w:r>
    <w:r>
      <w:rPr>
        <w:rFonts w:hint="eastAsia" w:ascii="宋体" w:hAnsi="宋体"/>
        <w:sz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Align="top"/>
      <w:pBdr>
        <w:between w:val="none" w:color="auto" w:sz="0" w:space="0"/>
      </w:pBdr>
    </w:pPr>
    <w:r>
      <w:fldChar w:fldCharType="begin"/>
    </w:r>
    <w:r>
      <w:rPr>
        <w:rStyle w:val="10"/>
      </w:rPr>
      <w:instrText xml:space="preserve"> PAGE  </w:instrText>
    </w:r>
    <w:r>
      <w:fldChar w:fldCharType="separate"/>
    </w:r>
    <w:r>
      <w:rPr>
        <w:rStyle w:val="10"/>
      </w:rPr>
      <w:t>- 6 -</w: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30565"/>
    <w:rsid w:val="00065FCC"/>
    <w:rsid w:val="000670C4"/>
    <w:rsid w:val="00086837"/>
    <w:rsid w:val="000B1DB2"/>
    <w:rsid w:val="000C5251"/>
    <w:rsid w:val="000C601F"/>
    <w:rsid w:val="001059FA"/>
    <w:rsid w:val="00105DF9"/>
    <w:rsid w:val="00143EF9"/>
    <w:rsid w:val="0015331E"/>
    <w:rsid w:val="00172A27"/>
    <w:rsid w:val="001853D9"/>
    <w:rsid w:val="00195BC9"/>
    <w:rsid w:val="001B00E9"/>
    <w:rsid w:val="001B6FCB"/>
    <w:rsid w:val="001F63F3"/>
    <w:rsid w:val="002348B3"/>
    <w:rsid w:val="00276D77"/>
    <w:rsid w:val="002869DB"/>
    <w:rsid w:val="00296D8B"/>
    <w:rsid w:val="00297CC7"/>
    <w:rsid w:val="002A6CD9"/>
    <w:rsid w:val="002B5918"/>
    <w:rsid w:val="002B66F7"/>
    <w:rsid w:val="002C08D6"/>
    <w:rsid w:val="002D5156"/>
    <w:rsid w:val="002E4614"/>
    <w:rsid w:val="002F548A"/>
    <w:rsid w:val="00315DAD"/>
    <w:rsid w:val="003251C7"/>
    <w:rsid w:val="0036786B"/>
    <w:rsid w:val="003727CC"/>
    <w:rsid w:val="003C5386"/>
    <w:rsid w:val="003E052D"/>
    <w:rsid w:val="003E3736"/>
    <w:rsid w:val="003F0B3C"/>
    <w:rsid w:val="003F17D9"/>
    <w:rsid w:val="003F6A04"/>
    <w:rsid w:val="00415AB3"/>
    <w:rsid w:val="00432A6F"/>
    <w:rsid w:val="00464B4F"/>
    <w:rsid w:val="004660F8"/>
    <w:rsid w:val="004B19BE"/>
    <w:rsid w:val="004C47C8"/>
    <w:rsid w:val="004F22CA"/>
    <w:rsid w:val="005134C1"/>
    <w:rsid w:val="0056292F"/>
    <w:rsid w:val="005923DC"/>
    <w:rsid w:val="005B1957"/>
    <w:rsid w:val="005C022D"/>
    <w:rsid w:val="005D1A57"/>
    <w:rsid w:val="00604009"/>
    <w:rsid w:val="00622B9D"/>
    <w:rsid w:val="00626DB6"/>
    <w:rsid w:val="00635190"/>
    <w:rsid w:val="006405D0"/>
    <w:rsid w:val="00675E59"/>
    <w:rsid w:val="00680C79"/>
    <w:rsid w:val="006C5CA9"/>
    <w:rsid w:val="006F26E5"/>
    <w:rsid w:val="0078031B"/>
    <w:rsid w:val="00793380"/>
    <w:rsid w:val="007B0A8D"/>
    <w:rsid w:val="007D53C0"/>
    <w:rsid w:val="007E39F7"/>
    <w:rsid w:val="007E573F"/>
    <w:rsid w:val="007E7078"/>
    <w:rsid w:val="007F10E4"/>
    <w:rsid w:val="0080149D"/>
    <w:rsid w:val="00810983"/>
    <w:rsid w:val="008151B6"/>
    <w:rsid w:val="00823BBD"/>
    <w:rsid w:val="0083374B"/>
    <w:rsid w:val="0083405B"/>
    <w:rsid w:val="00834DCA"/>
    <w:rsid w:val="00840700"/>
    <w:rsid w:val="00867ECE"/>
    <w:rsid w:val="00874B9A"/>
    <w:rsid w:val="0089578F"/>
    <w:rsid w:val="008A20EA"/>
    <w:rsid w:val="008B5065"/>
    <w:rsid w:val="008C4998"/>
    <w:rsid w:val="008D0A47"/>
    <w:rsid w:val="00906E9E"/>
    <w:rsid w:val="00911171"/>
    <w:rsid w:val="00937B9E"/>
    <w:rsid w:val="00955C8E"/>
    <w:rsid w:val="009667D0"/>
    <w:rsid w:val="009B3052"/>
    <w:rsid w:val="009E47CC"/>
    <w:rsid w:val="009F3B87"/>
    <w:rsid w:val="00A3045A"/>
    <w:rsid w:val="00A30E03"/>
    <w:rsid w:val="00A46191"/>
    <w:rsid w:val="00AB2DED"/>
    <w:rsid w:val="00AE016A"/>
    <w:rsid w:val="00B03776"/>
    <w:rsid w:val="00B47280"/>
    <w:rsid w:val="00B67B2E"/>
    <w:rsid w:val="00B71CF7"/>
    <w:rsid w:val="00B925C2"/>
    <w:rsid w:val="00BA6F70"/>
    <w:rsid w:val="00BD2D63"/>
    <w:rsid w:val="00C37348"/>
    <w:rsid w:val="00C46D84"/>
    <w:rsid w:val="00C5594D"/>
    <w:rsid w:val="00C727FC"/>
    <w:rsid w:val="00C77F11"/>
    <w:rsid w:val="00C90887"/>
    <w:rsid w:val="00CC1C3A"/>
    <w:rsid w:val="00CC564A"/>
    <w:rsid w:val="00CC7573"/>
    <w:rsid w:val="00CE4AC0"/>
    <w:rsid w:val="00CF7E7E"/>
    <w:rsid w:val="00D112BD"/>
    <w:rsid w:val="00D33F46"/>
    <w:rsid w:val="00D43B2C"/>
    <w:rsid w:val="00D64E4D"/>
    <w:rsid w:val="00D66E23"/>
    <w:rsid w:val="00DB5AA4"/>
    <w:rsid w:val="00DC5200"/>
    <w:rsid w:val="00DF558B"/>
    <w:rsid w:val="00E246E1"/>
    <w:rsid w:val="00E269E8"/>
    <w:rsid w:val="00E34283"/>
    <w:rsid w:val="00E426FD"/>
    <w:rsid w:val="00E42B93"/>
    <w:rsid w:val="00E451C7"/>
    <w:rsid w:val="00E503E6"/>
    <w:rsid w:val="00E561D2"/>
    <w:rsid w:val="00E6533F"/>
    <w:rsid w:val="00ED5F35"/>
    <w:rsid w:val="00ED66DC"/>
    <w:rsid w:val="00F150B6"/>
    <w:rsid w:val="00F15210"/>
    <w:rsid w:val="00F3762A"/>
    <w:rsid w:val="00F62976"/>
    <w:rsid w:val="00FF1F6B"/>
    <w:rsid w:val="029B6B18"/>
    <w:rsid w:val="08AF2C81"/>
    <w:rsid w:val="08D0610B"/>
    <w:rsid w:val="08DC6D72"/>
    <w:rsid w:val="09EF0A12"/>
    <w:rsid w:val="0AD70EDC"/>
    <w:rsid w:val="0BB501ED"/>
    <w:rsid w:val="0C612E3F"/>
    <w:rsid w:val="166145BE"/>
    <w:rsid w:val="197953D2"/>
    <w:rsid w:val="1DDF1633"/>
    <w:rsid w:val="1FA1709B"/>
    <w:rsid w:val="206424E0"/>
    <w:rsid w:val="2411479A"/>
    <w:rsid w:val="24170EF4"/>
    <w:rsid w:val="2644781B"/>
    <w:rsid w:val="26CA2DA0"/>
    <w:rsid w:val="29F070A8"/>
    <w:rsid w:val="2AAF4FDB"/>
    <w:rsid w:val="2FFC2687"/>
    <w:rsid w:val="32CD0182"/>
    <w:rsid w:val="32FA40A3"/>
    <w:rsid w:val="3A692DEA"/>
    <w:rsid w:val="3D991E17"/>
    <w:rsid w:val="3DCA341B"/>
    <w:rsid w:val="3ED530B7"/>
    <w:rsid w:val="3FDD6D68"/>
    <w:rsid w:val="413906C1"/>
    <w:rsid w:val="41FC1307"/>
    <w:rsid w:val="42155AB5"/>
    <w:rsid w:val="44FC1609"/>
    <w:rsid w:val="4AE53112"/>
    <w:rsid w:val="55A20A3D"/>
    <w:rsid w:val="55F00D23"/>
    <w:rsid w:val="5A2D6517"/>
    <w:rsid w:val="5A425135"/>
    <w:rsid w:val="5B3D2EAD"/>
    <w:rsid w:val="5CE21766"/>
    <w:rsid w:val="5DC71C1A"/>
    <w:rsid w:val="5E606D67"/>
    <w:rsid w:val="61332E4A"/>
    <w:rsid w:val="627255F3"/>
    <w:rsid w:val="62BD5545"/>
    <w:rsid w:val="62C70746"/>
    <w:rsid w:val="676A3BD4"/>
    <w:rsid w:val="68260158"/>
    <w:rsid w:val="69DA1907"/>
    <w:rsid w:val="6E103688"/>
    <w:rsid w:val="6E1268B0"/>
    <w:rsid w:val="6E305D22"/>
    <w:rsid w:val="728B7211"/>
    <w:rsid w:val="72AA01CD"/>
    <w:rsid w:val="77505668"/>
    <w:rsid w:val="79324B3A"/>
    <w:rsid w:val="7E856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line="600" w:lineRule="exact"/>
      <w:ind w:firstLine="560" w:firstLineChars="200"/>
    </w:pPr>
    <w:rPr>
      <w:rFonts w:ascii="宋体" w:hAnsi="宋体" w:eastAsia="仿宋_GB2312"/>
      <w:sz w:val="28"/>
    </w:rPr>
  </w:style>
  <w:style w:type="paragraph" w:styleId="3">
    <w:name w:val="Balloon Text"/>
    <w:basedOn w:val="1"/>
    <w:link w:val="11"/>
    <w:unhideWhenUsed/>
    <w:qFormat/>
    <w:uiPriority w:val="99"/>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table" w:styleId="8">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uiPriority w:val="0"/>
  </w:style>
  <w:style w:type="character" w:customStyle="1" w:styleId="11">
    <w:name w:val="批注框文本 Char"/>
    <w:link w:val="3"/>
    <w:semiHidden/>
    <w:uiPriority w:val="99"/>
    <w:rPr>
      <w:kern w:val="2"/>
      <w:sz w:val="18"/>
      <w:szCs w:val="18"/>
    </w:rPr>
  </w:style>
  <w:style w:type="paragraph" w:customStyle="1" w:styleId="12">
    <w:name w:val="列出段落1"/>
    <w:basedOn w:val="1"/>
    <w:qFormat/>
    <w:uiPriority w:val="34"/>
    <w:pPr>
      <w:ind w:firstLine="420" w:firstLineChars="200"/>
    </w:pPr>
  </w:style>
  <w:style w:type="paragraph" w:customStyle="1" w:styleId="13">
    <w:name w:val="Revision"/>
    <w:unhideWhenUsed/>
    <w:qFormat/>
    <w:uiPriority w:val="99"/>
    <w:rPr>
      <w:rFonts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570</Words>
  <Characters>3255</Characters>
  <Lines>27</Lines>
  <Paragraphs>7</Paragraphs>
  <TotalTime>123</TotalTime>
  <ScaleCrop>false</ScaleCrop>
  <LinksUpToDate>false</LinksUpToDate>
  <CharactersWithSpaces>3818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2020-07-27T03:48:00Z</dcterms:created>
  <dc:creator>郑旭然</dc:creator>
  <cp:lastModifiedBy>顾烜</cp:lastModifiedBy>
  <dcterms:modified xsi:type="dcterms:W3CDTF">2020-08-24T01:33:06Z</dcterms:modified>
  <dc:title>附件2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